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FA676D" w:rsidP="00D2707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5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The Age of Revolutions</w:t>
      </w:r>
    </w:p>
    <w:p w:rsidR="00215D6E" w:rsidRDefault="00FA676D" w:rsidP="00D270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3</w:t>
      </w:r>
    </w:p>
    <w:p w:rsidR="00D2707E" w:rsidRDefault="00D2707E" w:rsidP="00D2707E">
      <w:pPr>
        <w:spacing w:after="0" w:line="240" w:lineRule="auto"/>
        <w:jc w:val="center"/>
        <w:rPr>
          <w:b/>
          <w:sz w:val="28"/>
          <w:szCs w:val="28"/>
        </w:rPr>
      </w:pPr>
    </w:p>
    <w:p w:rsidR="00215D6E" w:rsidRDefault="00215D6E" w:rsidP="00D2707E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D2707E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FA676D">
        <w:rPr>
          <w:sz w:val="20"/>
          <w:szCs w:val="20"/>
        </w:rPr>
        <w:t xml:space="preserve">  Absolutism</w:t>
      </w:r>
    </w:p>
    <w:p w:rsidR="00215D6E" w:rsidRDefault="00215D6E" w:rsidP="00D2707E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FA676D">
        <w:rPr>
          <w:sz w:val="20"/>
          <w:szCs w:val="20"/>
        </w:rPr>
        <w:t>6b</w:t>
      </w:r>
    </w:p>
    <w:p w:rsidR="00215D6E" w:rsidRPr="00915C1B" w:rsidRDefault="00215D6E" w:rsidP="002A37C4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915C1B">
        <w:rPr>
          <w:sz w:val="20"/>
          <w:szCs w:val="20"/>
        </w:rPr>
        <w:t>Do Now</w:t>
      </w:r>
      <w:r w:rsidR="00A66AB9" w:rsidRPr="00915C1B">
        <w:rPr>
          <w:sz w:val="20"/>
          <w:szCs w:val="20"/>
        </w:rPr>
        <w:t>:</w:t>
      </w:r>
      <w:r w:rsidR="00915C1B" w:rsidRPr="00915C1B">
        <w:rPr>
          <w:sz w:val="20"/>
          <w:szCs w:val="20"/>
        </w:rPr>
        <w:t xml:space="preserve">  Go to Weebly </w:t>
      </w:r>
      <w:r w:rsidR="00915C1B" w:rsidRPr="00915C1B">
        <w:rPr>
          <w:sz w:val="20"/>
          <w:szCs w:val="20"/>
        </w:rPr>
        <w:sym w:font="Wingdings" w:char="F0E0"/>
      </w:r>
      <w:r w:rsidR="00915C1B" w:rsidRPr="00915C1B">
        <w:rPr>
          <w:sz w:val="20"/>
          <w:szCs w:val="20"/>
        </w:rPr>
        <w:t xml:space="preserve"> Unit 5 </w:t>
      </w:r>
      <w:r w:rsidR="00915C1B" w:rsidRPr="00915C1B">
        <w:rPr>
          <w:sz w:val="20"/>
          <w:szCs w:val="20"/>
        </w:rPr>
        <w:sym w:font="Wingdings" w:char="F0E0"/>
      </w:r>
      <w:r w:rsidR="00915C1B" w:rsidRPr="00915C1B">
        <w:rPr>
          <w:sz w:val="20"/>
          <w:szCs w:val="20"/>
        </w:rPr>
        <w:t xml:space="preserve"> Lesson 2 </w:t>
      </w:r>
      <w:r w:rsidR="00915C1B" w:rsidRPr="00915C1B">
        <w:rPr>
          <w:sz w:val="20"/>
          <w:szCs w:val="20"/>
        </w:rPr>
        <w:sym w:font="Wingdings" w:char="F0E0"/>
      </w:r>
      <w:r w:rsidR="00915C1B" w:rsidRPr="00915C1B">
        <w:rPr>
          <w:sz w:val="20"/>
          <w:szCs w:val="20"/>
        </w:rPr>
        <w:t xml:space="preserve"> “Monarchs.”  Read the four sections and complete the chart below.</w:t>
      </w:r>
    </w:p>
    <w:tbl>
      <w:tblPr>
        <w:tblStyle w:val="TableGrid"/>
        <w:tblW w:w="11140" w:type="dxa"/>
        <w:tblInd w:w="-795" w:type="dxa"/>
        <w:tblLook w:val="04A0" w:firstRow="1" w:lastRow="0" w:firstColumn="1" w:lastColumn="0" w:noHBand="0" w:noVBand="1"/>
      </w:tblPr>
      <w:tblGrid>
        <w:gridCol w:w="591"/>
        <w:gridCol w:w="1552"/>
        <w:gridCol w:w="2575"/>
        <w:gridCol w:w="1860"/>
        <w:gridCol w:w="2852"/>
        <w:gridCol w:w="1710"/>
      </w:tblGrid>
      <w:tr w:rsidR="00915C1B" w:rsidTr="00915C1B">
        <w:trPr>
          <w:trHeight w:val="715"/>
        </w:trPr>
        <w:tc>
          <w:tcPr>
            <w:tcW w:w="591" w:type="dxa"/>
          </w:tcPr>
          <w:p w:rsidR="00915C1B" w:rsidRPr="00405837" w:rsidRDefault="00915C1B" w:rsidP="00977827">
            <w:pPr>
              <w:spacing w:line="360" w:lineRule="auto"/>
              <w:ind w:left="-288" w:right="-316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915C1B" w:rsidRPr="00405837" w:rsidRDefault="00915C1B" w:rsidP="00977827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rules the country?</w:t>
            </w:r>
          </w:p>
        </w:tc>
        <w:tc>
          <w:tcPr>
            <w:tcW w:w="2575" w:type="dxa"/>
          </w:tcPr>
          <w:p w:rsidR="00915C1B" w:rsidRPr="00405837" w:rsidRDefault="00915C1B" w:rsidP="00915C1B">
            <w:pPr>
              <w:spacing w:line="360" w:lineRule="auto"/>
              <w:ind w:left="-21" w:right="-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power do they have?  Be specific!</w:t>
            </w:r>
          </w:p>
        </w:tc>
        <w:tc>
          <w:tcPr>
            <w:tcW w:w="1860" w:type="dxa"/>
          </w:tcPr>
          <w:p w:rsidR="00915C1B" w:rsidRPr="00405837" w:rsidRDefault="00915C1B" w:rsidP="00977827">
            <w:pPr>
              <w:spacing w:line="360" w:lineRule="auto"/>
              <w:ind w:left="-93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does their power come from?</w:t>
            </w:r>
          </w:p>
        </w:tc>
        <w:tc>
          <w:tcPr>
            <w:tcW w:w="2852" w:type="dxa"/>
          </w:tcPr>
          <w:p w:rsidR="00915C1B" w:rsidRPr="00405837" w:rsidRDefault="00915C1B" w:rsidP="00977827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there any checks and balances?  Explain.</w:t>
            </w:r>
          </w:p>
        </w:tc>
        <w:tc>
          <w:tcPr>
            <w:tcW w:w="1710" w:type="dxa"/>
          </w:tcPr>
          <w:p w:rsidR="00915C1B" w:rsidRDefault="00915C1B" w:rsidP="00977827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country is this?</w:t>
            </w:r>
          </w:p>
        </w:tc>
      </w:tr>
      <w:tr w:rsidR="00915C1B" w:rsidTr="00915C1B">
        <w:trPr>
          <w:trHeight w:val="1052"/>
        </w:trPr>
        <w:tc>
          <w:tcPr>
            <w:tcW w:w="591" w:type="dxa"/>
          </w:tcPr>
          <w:p w:rsidR="00915C1B" w:rsidRDefault="00915C1B" w:rsidP="00977827">
            <w:pPr>
              <w:spacing w:line="360" w:lineRule="auto"/>
              <w:ind w:left="-378" w:right="-316"/>
              <w:jc w:val="center"/>
              <w:rPr>
                <w:sz w:val="20"/>
                <w:szCs w:val="20"/>
              </w:rPr>
            </w:pPr>
          </w:p>
          <w:p w:rsidR="00915C1B" w:rsidRDefault="00915C1B" w:rsidP="00977827">
            <w:pPr>
              <w:spacing w:line="360" w:lineRule="auto"/>
              <w:ind w:left="-378" w:right="-3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15C1B" w:rsidRDefault="00915C1B" w:rsidP="00977827">
            <w:pPr>
              <w:spacing w:line="360" w:lineRule="auto"/>
              <w:ind w:left="-378" w:right="-316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915C1B" w:rsidRDefault="00915C1B" w:rsidP="00977827">
            <w:pPr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915C1B" w:rsidRDefault="00915C1B" w:rsidP="00915C1B">
            <w:pPr>
              <w:spacing w:line="360" w:lineRule="auto"/>
              <w:ind w:left="-21" w:right="-50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915C1B" w:rsidRDefault="00915C1B" w:rsidP="00977827">
            <w:pPr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915C1B" w:rsidRDefault="00915C1B" w:rsidP="00977827">
            <w:pPr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915C1B" w:rsidRDefault="00915C1B" w:rsidP="00977827">
            <w:pPr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915C1B" w:rsidTr="00915C1B">
        <w:trPr>
          <w:trHeight w:val="1073"/>
        </w:trPr>
        <w:tc>
          <w:tcPr>
            <w:tcW w:w="591" w:type="dxa"/>
          </w:tcPr>
          <w:p w:rsidR="00915C1B" w:rsidRDefault="00915C1B" w:rsidP="00977827">
            <w:pPr>
              <w:spacing w:line="360" w:lineRule="auto"/>
              <w:ind w:left="-378" w:right="-316"/>
              <w:jc w:val="center"/>
              <w:rPr>
                <w:sz w:val="20"/>
                <w:szCs w:val="20"/>
              </w:rPr>
            </w:pPr>
          </w:p>
          <w:p w:rsidR="00915C1B" w:rsidRDefault="00915C1B" w:rsidP="00977827">
            <w:pPr>
              <w:spacing w:line="360" w:lineRule="auto"/>
              <w:ind w:left="-378" w:right="-3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15C1B" w:rsidRDefault="00915C1B" w:rsidP="00977827">
            <w:pPr>
              <w:spacing w:line="360" w:lineRule="auto"/>
              <w:ind w:left="-378" w:right="-316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915C1B" w:rsidRDefault="00915C1B" w:rsidP="00977827">
            <w:pPr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915C1B" w:rsidRDefault="00915C1B" w:rsidP="00915C1B">
            <w:pPr>
              <w:spacing w:line="360" w:lineRule="auto"/>
              <w:ind w:left="-21" w:right="-50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915C1B" w:rsidRDefault="00915C1B" w:rsidP="00977827">
            <w:pPr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915C1B" w:rsidRDefault="00915C1B" w:rsidP="00977827">
            <w:pPr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915C1B" w:rsidRDefault="00915C1B" w:rsidP="00977827">
            <w:pPr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915C1B" w:rsidTr="00915C1B">
        <w:trPr>
          <w:trHeight w:val="1052"/>
        </w:trPr>
        <w:tc>
          <w:tcPr>
            <w:tcW w:w="591" w:type="dxa"/>
          </w:tcPr>
          <w:p w:rsidR="00915C1B" w:rsidRDefault="00915C1B" w:rsidP="00977827">
            <w:pPr>
              <w:spacing w:line="360" w:lineRule="auto"/>
              <w:ind w:left="-378" w:right="-316"/>
              <w:jc w:val="center"/>
              <w:rPr>
                <w:sz w:val="20"/>
                <w:szCs w:val="20"/>
              </w:rPr>
            </w:pPr>
          </w:p>
          <w:p w:rsidR="00915C1B" w:rsidRDefault="00915C1B" w:rsidP="00977827">
            <w:pPr>
              <w:spacing w:line="360" w:lineRule="auto"/>
              <w:ind w:left="-378" w:right="-3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15C1B" w:rsidRDefault="00915C1B" w:rsidP="00977827">
            <w:pPr>
              <w:spacing w:line="360" w:lineRule="auto"/>
              <w:ind w:left="-378" w:right="-316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915C1B" w:rsidRDefault="00915C1B" w:rsidP="00977827">
            <w:pPr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915C1B" w:rsidRDefault="00915C1B" w:rsidP="00915C1B">
            <w:pPr>
              <w:spacing w:line="360" w:lineRule="auto"/>
              <w:ind w:left="-21" w:right="-50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915C1B" w:rsidRDefault="00915C1B" w:rsidP="00977827">
            <w:pPr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915C1B" w:rsidRDefault="00915C1B" w:rsidP="00977827">
            <w:pPr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915C1B" w:rsidRDefault="00915C1B" w:rsidP="00977827">
            <w:pPr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915C1B" w:rsidTr="00915C1B">
        <w:trPr>
          <w:trHeight w:val="1052"/>
        </w:trPr>
        <w:tc>
          <w:tcPr>
            <w:tcW w:w="591" w:type="dxa"/>
          </w:tcPr>
          <w:p w:rsidR="00915C1B" w:rsidRDefault="00915C1B" w:rsidP="00977827">
            <w:pPr>
              <w:spacing w:line="360" w:lineRule="auto"/>
              <w:ind w:left="-378" w:right="-316"/>
              <w:jc w:val="center"/>
              <w:rPr>
                <w:sz w:val="20"/>
                <w:szCs w:val="20"/>
              </w:rPr>
            </w:pPr>
          </w:p>
          <w:p w:rsidR="00915C1B" w:rsidRDefault="00915C1B" w:rsidP="00977827">
            <w:pPr>
              <w:spacing w:line="360" w:lineRule="auto"/>
              <w:ind w:left="-378" w:right="-3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15C1B" w:rsidRDefault="00915C1B" w:rsidP="00977827">
            <w:pPr>
              <w:spacing w:line="360" w:lineRule="auto"/>
              <w:ind w:left="-378" w:right="-316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915C1B" w:rsidRDefault="00915C1B" w:rsidP="00977827">
            <w:pPr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915C1B" w:rsidRDefault="00915C1B" w:rsidP="00915C1B">
            <w:pPr>
              <w:spacing w:line="360" w:lineRule="auto"/>
              <w:ind w:left="-21" w:right="-50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915C1B" w:rsidRDefault="00915C1B" w:rsidP="00977827">
            <w:pPr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915C1B" w:rsidRDefault="00915C1B" w:rsidP="00977827">
            <w:pPr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915C1B" w:rsidRDefault="00915C1B" w:rsidP="00977827">
            <w:pPr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</w:tbl>
    <w:p w:rsidR="00DF407D" w:rsidRDefault="00DF407D" w:rsidP="00D2707E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DF407D" w:rsidRDefault="00DF407D" w:rsidP="00DF407D">
      <w:pPr>
        <w:pStyle w:val="ListParagraph"/>
        <w:spacing w:after="0" w:line="360" w:lineRule="auto"/>
        <w:ind w:left="-720" w:right="-720"/>
        <w:rPr>
          <w:sz w:val="20"/>
          <w:szCs w:val="20"/>
        </w:rPr>
      </w:pPr>
      <w:r>
        <w:rPr>
          <w:sz w:val="20"/>
          <w:szCs w:val="20"/>
        </w:rPr>
        <w:t>What do all four monarchs have in common?</w:t>
      </w:r>
    </w:p>
    <w:p w:rsidR="00DF407D" w:rsidRDefault="00DF407D" w:rsidP="00DF407D">
      <w:pPr>
        <w:pStyle w:val="ListParagraph"/>
        <w:spacing w:after="0" w:line="360" w:lineRule="auto"/>
        <w:ind w:left="-720" w:right="-720"/>
        <w:rPr>
          <w:sz w:val="20"/>
          <w:szCs w:val="20"/>
        </w:rPr>
      </w:pPr>
    </w:p>
    <w:p w:rsidR="00DF407D" w:rsidRDefault="00DF407D" w:rsidP="00DF407D">
      <w:pPr>
        <w:pStyle w:val="ListParagraph"/>
        <w:spacing w:after="0" w:line="360" w:lineRule="auto"/>
        <w:ind w:left="-720" w:right="-720"/>
        <w:rPr>
          <w:sz w:val="20"/>
          <w:szCs w:val="20"/>
        </w:rPr>
      </w:pPr>
    </w:p>
    <w:p w:rsidR="00215D6E" w:rsidRDefault="00FA676D" w:rsidP="00D2707E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Absolutism</w:t>
      </w:r>
    </w:p>
    <w:p w:rsidR="00FA676D" w:rsidRDefault="00FA676D" w:rsidP="00D2707E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Define</w:t>
      </w:r>
    </w:p>
    <w:p w:rsidR="00CD5E76" w:rsidRDefault="00CD5E76" w:rsidP="00D2707E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Westernization</w:t>
      </w:r>
    </w:p>
    <w:p w:rsidR="00D2707E" w:rsidRPr="00915C1B" w:rsidRDefault="00D2707E" w:rsidP="00915C1B">
      <w:pPr>
        <w:spacing w:after="0" w:line="360" w:lineRule="auto"/>
        <w:ind w:left="0"/>
        <w:rPr>
          <w:sz w:val="20"/>
          <w:szCs w:val="20"/>
        </w:rPr>
      </w:pPr>
    </w:p>
    <w:p w:rsidR="00215D6E" w:rsidRDefault="00FA676D" w:rsidP="00D2707E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Louis XIV of France</w:t>
      </w:r>
    </w:p>
    <w:p w:rsidR="00CD5E76" w:rsidRDefault="00CD5E76" w:rsidP="00D2707E">
      <w:pPr>
        <w:pStyle w:val="ListParagraph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1638 – 1715</w:t>
      </w:r>
    </w:p>
    <w:p w:rsidR="00CD5E76" w:rsidRDefault="00D2707E" w:rsidP="00D2707E">
      <w:pPr>
        <w:pStyle w:val="ListParagraph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D5E76">
        <w:rPr>
          <w:sz w:val="20"/>
          <w:szCs w:val="20"/>
        </w:rPr>
        <w:t>“Sun King”</w:t>
      </w:r>
    </w:p>
    <w:p w:rsidR="00CD5E76" w:rsidRDefault="00CD5E76" w:rsidP="00D2707E">
      <w:pPr>
        <w:pStyle w:val="ListParagraph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Palace of Versailles</w:t>
      </w:r>
    </w:p>
    <w:p w:rsidR="00D2707E" w:rsidRPr="00915C1B" w:rsidRDefault="00CD5E76" w:rsidP="00915C1B">
      <w:pPr>
        <w:pStyle w:val="ListParagraph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Centralized Power</w:t>
      </w:r>
    </w:p>
    <w:p w:rsidR="00D2707E" w:rsidRDefault="00D2707E" w:rsidP="00D2707E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FA676D" w:rsidRDefault="00FA676D" w:rsidP="00D2707E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Frederick the Great of Prussia</w:t>
      </w:r>
    </w:p>
    <w:p w:rsidR="007A79B6" w:rsidRDefault="007A79B6" w:rsidP="00D2707E">
      <w:pPr>
        <w:pStyle w:val="ListParagraph"/>
        <w:numPr>
          <w:ilvl w:val="0"/>
          <w:numId w:val="1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1712 – 1786</w:t>
      </w:r>
    </w:p>
    <w:p w:rsidR="00D2707E" w:rsidRPr="00915C1B" w:rsidRDefault="007A79B6" w:rsidP="00915C1B">
      <w:pPr>
        <w:pStyle w:val="ListParagraph"/>
        <w:numPr>
          <w:ilvl w:val="0"/>
          <w:numId w:val="15"/>
        </w:numPr>
        <w:spacing w:after="0" w:line="360" w:lineRule="auto"/>
        <w:rPr>
          <w:sz w:val="20"/>
          <w:szCs w:val="20"/>
        </w:rPr>
      </w:pPr>
      <w:r w:rsidRPr="007A79B6">
        <w:rPr>
          <w:sz w:val="20"/>
          <w:szCs w:val="20"/>
        </w:rPr>
        <w:t xml:space="preserve">Enlightened Absolutism </w:t>
      </w:r>
    </w:p>
    <w:p w:rsidR="00FA676D" w:rsidRDefault="00FA676D" w:rsidP="00D2707E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House of Hapsburg</w:t>
      </w:r>
    </w:p>
    <w:p w:rsidR="007A79B6" w:rsidRPr="00D2707E" w:rsidRDefault="007A79B6" w:rsidP="00D2707E">
      <w:pPr>
        <w:pStyle w:val="ListParagraph"/>
        <w:numPr>
          <w:ilvl w:val="0"/>
          <w:numId w:val="2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1278 – 1780</w:t>
      </w:r>
    </w:p>
    <w:p w:rsidR="007A79B6" w:rsidRDefault="007A79B6" w:rsidP="00D2707E">
      <w:pPr>
        <w:pStyle w:val="ListParagraph"/>
        <w:numPr>
          <w:ilvl w:val="0"/>
          <w:numId w:val="2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Joseph II</w:t>
      </w:r>
    </w:p>
    <w:p w:rsidR="00D2707E" w:rsidRPr="00915C1B" w:rsidRDefault="00D2707E" w:rsidP="00915C1B">
      <w:pPr>
        <w:spacing w:after="0" w:line="360" w:lineRule="auto"/>
        <w:ind w:left="0"/>
        <w:rPr>
          <w:sz w:val="20"/>
          <w:szCs w:val="20"/>
        </w:rPr>
      </w:pPr>
    </w:p>
    <w:p w:rsidR="00215D6E" w:rsidRDefault="00FA676D" w:rsidP="00D2707E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Peter the Great of Russia</w:t>
      </w:r>
    </w:p>
    <w:p w:rsidR="007A79B6" w:rsidRDefault="007A79B6" w:rsidP="00D2707E">
      <w:pPr>
        <w:pStyle w:val="ListParagraph"/>
        <w:numPr>
          <w:ilvl w:val="0"/>
          <w:numId w:val="2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1672 – 1725</w:t>
      </w:r>
    </w:p>
    <w:p w:rsidR="007A79B6" w:rsidRDefault="007A79B6" w:rsidP="00D2707E">
      <w:pPr>
        <w:pStyle w:val="ListParagraph"/>
        <w:numPr>
          <w:ilvl w:val="0"/>
          <w:numId w:val="2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Enlightened Absolutism</w:t>
      </w:r>
    </w:p>
    <w:p w:rsidR="00915C1B" w:rsidRDefault="00915C1B" w:rsidP="00D2707E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215D6E" w:rsidRDefault="00215D6E" w:rsidP="00D2707E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182672" w:rsidRDefault="00182672" w:rsidP="00D2707E">
      <w:pPr>
        <w:pStyle w:val="ListParagraph"/>
        <w:numPr>
          <w:ilvl w:val="0"/>
          <w:numId w:val="2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Age of Absolutism takes its name from a series of European monarchs who increased the power of their central government.</w:t>
      </w:r>
    </w:p>
    <w:p w:rsidR="00182672" w:rsidRDefault="00182672" w:rsidP="00D2707E">
      <w:pPr>
        <w:pStyle w:val="ListParagraph"/>
        <w:numPr>
          <w:ilvl w:val="0"/>
          <w:numId w:val="2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Characteristics of absolute monarchies include:</w:t>
      </w:r>
    </w:p>
    <w:p w:rsidR="00182672" w:rsidRDefault="00182672" w:rsidP="00D2707E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Centralization of power</w:t>
      </w:r>
    </w:p>
    <w:p w:rsidR="00182672" w:rsidRPr="00182672" w:rsidRDefault="00182672" w:rsidP="00D2707E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Concept of rule by divine right</w:t>
      </w:r>
    </w:p>
    <w:p w:rsidR="00182672" w:rsidRDefault="00182672" w:rsidP="00D2707E">
      <w:pPr>
        <w:pStyle w:val="ListParagraph"/>
        <w:numPr>
          <w:ilvl w:val="0"/>
          <w:numId w:val="2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Some absolute monarchs…</w:t>
      </w:r>
    </w:p>
    <w:p w:rsidR="00182672" w:rsidRDefault="00182672" w:rsidP="00D2707E">
      <w:pPr>
        <w:pStyle w:val="ListParagraph"/>
        <w:numPr>
          <w:ilvl w:val="0"/>
          <w:numId w:val="2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Louis XIV of France: Palace of Versailles as a symbol of royal power</w:t>
      </w:r>
    </w:p>
    <w:p w:rsidR="00182672" w:rsidRDefault="00182672" w:rsidP="00D2707E">
      <w:pPr>
        <w:pStyle w:val="ListParagraph"/>
        <w:numPr>
          <w:ilvl w:val="0"/>
          <w:numId w:val="2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Peter the Great: Westernization of Russia</w:t>
      </w:r>
    </w:p>
    <w:p w:rsidR="00D2707E" w:rsidRDefault="00D2707E" w:rsidP="00D2707E">
      <w:pPr>
        <w:pStyle w:val="ListParagraph"/>
        <w:spacing w:after="0" w:line="360" w:lineRule="auto"/>
        <w:ind w:left="100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D2707E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A130EE" w:rsidP="00D2707E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Divine Right of Kings</w:t>
            </w:r>
          </w:p>
        </w:tc>
        <w:tc>
          <w:tcPr>
            <w:tcW w:w="2394" w:type="dxa"/>
          </w:tcPr>
          <w:p w:rsidR="006B551A" w:rsidRDefault="00A130EE" w:rsidP="00D2707E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Absolutism</w:t>
            </w:r>
          </w:p>
        </w:tc>
        <w:tc>
          <w:tcPr>
            <w:tcW w:w="2394" w:type="dxa"/>
          </w:tcPr>
          <w:p w:rsidR="006B551A" w:rsidRDefault="00A130EE" w:rsidP="00D2707E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of Absolutism</w:t>
            </w:r>
          </w:p>
        </w:tc>
        <w:tc>
          <w:tcPr>
            <w:tcW w:w="2394" w:type="dxa"/>
          </w:tcPr>
          <w:p w:rsidR="006B551A" w:rsidRDefault="00A130EE" w:rsidP="00D2707E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Westernization</w:t>
            </w:r>
          </w:p>
        </w:tc>
      </w:tr>
      <w:tr w:rsidR="006B551A" w:rsidTr="006B551A">
        <w:tc>
          <w:tcPr>
            <w:tcW w:w="2394" w:type="dxa"/>
          </w:tcPr>
          <w:p w:rsidR="006B551A" w:rsidRDefault="00A130EE" w:rsidP="00D2707E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XIV</w:t>
            </w:r>
          </w:p>
        </w:tc>
        <w:tc>
          <w:tcPr>
            <w:tcW w:w="2394" w:type="dxa"/>
          </w:tcPr>
          <w:p w:rsidR="006B551A" w:rsidRDefault="00A130EE" w:rsidP="00D2707E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“Sun King”</w:t>
            </w:r>
          </w:p>
        </w:tc>
        <w:tc>
          <w:tcPr>
            <w:tcW w:w="2394" w:type="dxa"/>
          </w:tcPr>
          <w:p w:rsidR="006B551A" w:rsidRDefault="00A130EE" w:rsidP="00D2707E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Palace at Versailles</w:t>
            </w:r>
          </w:p>
        </w:tc>
        <w:tc>
          <w:tcPr>
            <w:tcW w:w="2394" w:type="dxa"/>
          </w:tcPr>
          <w:p w:rsidR="006B551A" w:rsidRDefault="00A130EE" w:rsidP="00D2707E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L’etat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c’est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moi</w:t>
            </w:r>
            <w:proofErr w:type="spellEnd"/>
            <w:r>
              <w:rPr>
                <w:sz w:val="20"/>
                <w:szCs w:val="20"/>
              </w:rPr>
              <w:t>!”</w:t>
            </w:r>
          </w:p>
        </w:tc>
      </w:tr>
      <w:tr w:rsidR="00A130EE" w:rsidTr="006B551A">
        <w:tc>
          <w:tcPr>
            <w:tcW w:w="2394" w:type="dxa"/>
          </w:tcPr>
          <w:p w:rsidR="00A130EE" w:rsidRDefault="00A130EE" w:rsidP="00D2707E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Edict of Nantes</w:t>
            </w:r>
          </w:p>
        </w:tc>
        <w:tc>
          <w:tcPr>
            <w:tcW w:w="2394" w:type="dxa"/>
          </w:tcPr>
          <w:p w:rsidR="00A130EE" w:rsidRDefault="00A130EE" w:rsidP="00D2707E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Frederick the Great</w:t>
            </w:r>
          </w:p>
        </w:tc>
        <w:tc>
          <w:tcPr>
            <w:tcW w:w="2394" w:type="dxa"/>
          </w:tcPr>
          <w:p w:rsidR="00A130EE" w:rsidRDefault="00A130EE" w:rsidP="00D2707E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Prussia</w:t>
            </w:r>
          </w:p>
        </w:tc>
        <w:tc>
          <w:tcPr>
            <w:tcW w:w="2394" w:type="dxa"/>
          </w:tcPr>
          <w:p w:rsidR="00A130EE" w:rsidRDefault="00A130EE" w:rsidP="00D2707E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Enlightened Absolutism</w:t>
            </w:r>
          </w:p>
        </w:tc>
      </w:tr>
      <w:tr w:rsidR="00A130EE" w:rsidTr="006B551A">
        <w:tc>
          <w:tcPr>
            <w:tcW w:w="2394" w:type="dxa"/>
          </w:tcPr>
          <w:p w:rsidR="00A130EE" w:rsidRDefault="00A130EE" w:rsidP="00D2707E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of Hapsburg</w:t>
            </w:r>
          </w:p>
        </w:tc>
        <w:tc>
          <w:tcPr>
            <w:tcW w:w="2394" w:type="dxa"/>
          </w:tcPr>
          <w:p w:rsidR="00A130EE" w:rsidRDefault="00A130EE" w:rsidP="00D2707E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II</w:t>
            </w:r>
          </w:p>
        </w:tc>
        <w:tc>
          <w:tcPr>
            <w:tcW w:w="2394" w:type="dxa"/>
          </w:tcPr>
          <w:p w:rsidR="00A130EE" w:rsidRDefault="00A130EE" w:rsidP="00D2707E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the Great</w:t>
            </w:r>
          </w:p>
        </w:tc>
        <w:tc>
          <w:tcPr>
            <w:tcW w:w="2394" w:type="dxa"/>
          </w:tcPr>
          <w:p w:rsidR="00A130EE" w:rsidRDefault="00A130EE" w:rsidP="00D2707E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Petersburg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D2707E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A130EE" w:rsidP="00D2707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was it called the Age of Absolutism?</w:t>
            </w:r>
          </w:p>
          <w:p w:rsidR="00A130EE" w:rsidRDefault="00A130EE" w:rsidP="00D2707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were the absolute monarchs?  Why were they absolute?</w:t>
            </w:r>
          </w:p>
          <w:p w:rsidR="00A130EE" w:rsidRDefault="00A130EE" w:rsidP="00D2707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was Louis XIV known as the “Sun King”?</w:t>
            </w:r>
          </w:p>
          <w:p w:rsidR="00A130EE" w:rsidRDefault="00A130EE" w:rsidP="00D2707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Louis XIV centralize power?  Why did he centralize power?</w:t>
            </w:r>
          </w:p>
          <w:p w:rsidR="00A130EE" w:rsidRDefault="00A130EE" w:rsidP="00D2707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Louis XIV mean when he said “</w:t>
            </w:r>
            <w:proofErr w:type="spellStart"/>
            <w:r>
              <w:rPr>
                <w:sz w:val="20"/>
                <w:szCs w:val="20"/>
              </w:rPr>
              <w:t>L’etat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c’est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moi</w:t>
            </w:r>
            <w:proofErr w:type="spellEnd"/>
            <w:r>
              <w:rPr>
                <w:sz w:val="20"/>
                <w:szCs w:val="20"/>
              </w:rPr>
              <w:t>”?</w:t>
            </w:r>
          </w:p>
          <w:p w:rsidR="00A130EE" w:rsidRDefault="00A130EE" w:rsidP="00D2707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effect did Louis XIV have on France?</w:t>
            </w:r>
          </w:p>
          <w:p w:rsidR="00A130EE" w:rsidRDefault="00A130EE" w:rsidP="00D2707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effect did Frederick the Great have on Prussia?</w:t>
            </w:r>
          </w:p>
          <w:p w:rsidR="00A130EE" w:rsidRDefault="00A130EE" w:rsidP="00D2707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effect did the Hapsburgs have on their empire?</w:t>
            </w:r>
          </w:p>
          <w:p w:rsidR="00A130EE" w:rsidRPr="006B551A" w:rsidRDefault="00A130EE" w:rsidP="00D2707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effect did Peter the Great have on Russia?</w:t>
            </w:r>
          </w:p>
        </w:tc>
      </w:tr>
    </w:tbl>
    <w:p w:rsidR="006B551A" w:rsidRPr="006B551A" w:rsidRDefault="006B551A" w:rsidP="00D2707E">
      <w:pPr>
        <w:spacing w:after="0" w:line="240" w:lineRule="auto"/>
        <w:rPr>
          <w:sz w:val="20"/>
          <w:szCs w:val="20"/>
        </w:rPr>
      </w:pPr>
    </w:p>
    <w:sectPr w:rsidR="006B551A" w:rsidRPr="006B551A" w:rsidSect="00915C1B">
      <w:headerReference w:type="default" r:id="rId7"/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7C" w:rsidRDefault="008D507C" w:rsidP="004B7454">
      <w:pPr>
        <w:spacing w:after="0" w:line="240" w:lineRule="auto"/>
      </w:pPr>
      <w:r>
        <w:separator/>
      </w:r>
    </w:p>
  </w:endnote>
  <w:endnote w:type="continuationSeparator" w:id="0">
    <w:p w:rsidR="008D507C" w:rsidRDefault="008D507C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7C" w:rsidRDefault="008D507C" w:rsidP="004B7454">
      <w:pPr>
        <w:spacing w:after="0" w:line="240" w:lineRule="auto"/>
      </w:pPr>
      <w:r>
        <w:separator/>
      </w:r>
    </w:p>
  </w:footnote>
  <w:footnote w:type="continuationSeparator" w:id="0">
    <w:p w:rsidR="008D507C" w:rsidRDefault="008D507C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Pr="000E0037" w:rsidRDefault="004B7454">
    <w:pPr>
      <w:pStyle w:val="Header"/>
      <w:rPr>
        <w:color w:val="A6A6A6" w:themeColor="background1" w:themeShade="A6"/>
      </w:rPr>
    </w:pPr>
    <w:r w:rsidRPr="000E0037">
      <w:rPr>
        <w:color w:val="A6A6A6" w:themeColor="background1" w:themeShade="A6"/>
      </w:rPr>
      <w:t>World History II</w:t>
    </w:r>
    <w:r w:rsidRPr="000E0037">
      <w:rPr>
        <w:color w:val="A6A6A6" w:themeColor="background1" w:themeShade="A6"/>
      </w:rPr>
      <w:ptab w:relativeTo="margin" w:alignment="center" w:leader="none"/>
    </w:r>
    <w:r w:rsidRPr="000E0037">
      <w:rPr>
        <w:color w:val="A6A6A6" w:themeColor="background1" w:themeShade="A6"/>
      </w:rPr>
      <w:ptab w:relativeTo="margin" w:alignment="right" w:leader="none"/>
    </w:r>
    <w:r w:rsidRPr="000E0037">
      <w:rPr>
        <w:color w:val="A6A6A6" w:themeColor="background1" w:themeShade="A6"/>
      </w:rPr>
      <w:t>201</w:t>
    </w:r>
    <w:r w:rsidR="00A032D1">
      <w:rPr>
        <w:color w:val="A6A6A6" w:themeColor="background1" w:themeShade="A6"/>
      </w:rPr>
      <w:t>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1FB8"/>
    <w:multiLevelType w:val="hybridMultilevel"/>
    <w:tmpl w:val="04C66824"/>
    <w:lvl w:ilvl="0" w:tplc="1B96990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EE766E7"/>
    <w:multiLevelType w:val="hybridMultilevel"/>
    <w:tmpl w:val="0004E076"/>
    <w:lvl w:ilvl="0" w:tplc="EFB0DF5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14D60408"/>
    <w:multiLevelType w:val="hybridMultilevel"/>
    <w:tmpl w:val="C5EA5BD4"/>
    <w:lvl w:ilvl="0" w:tplc="DBA62E9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5004438"/>
    <w:multiLevelType w:val="hybridMultilevel"/>
    <w:tmpl w:val="AFF0181E"/>
    <w:lvl w:ilvl="0" w:tplc="850A52D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EA55F5F"/>
    <w:multiLevelType w:val="hybridMultilevel"/>
    <w:tmpl w:val="42A4FA04"/>
    <w:lvl w:ilvl="0" w:tplc="EF14907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EAD1A4F"/>
    <w:multiLevelType w:val="hybridMultilevel"/>
    <w:tmpl w:val="D8F6CF40"/>
    <w:lvl w:ilvl="0" w:tplc="D280FB5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EEE2683"/>
    <w:multiLevelType w:val="hybridMultilevel"/>
    <w:tmpl w:val="65609CF2"/>
    <w:lvl w:ilvl="0" w:tplc="D592BD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36301A4C"/>
    <w:multiLevelType w:val="hybridMultilevel"/>
    <w:tmpl w:val="59A2FEDA"/>
    <w:lvl w:ilvl="0" w:tplc="87A8B87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37AF03F4"/>
    <w:multiLevelType w:val="hybridMultilevel"/>
    <w:tmpl w:val="1F5EC8B4"/>
    <w:lvl w:ilvl="0" w:tplc="57AE30B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>
    <w:nsid w:val="47CC19F9"/>
    <w:multiLevelType w:val="hybridMultilevel"/>
    <w:tmpl w:val="00FAF278"/>
    <w:lvl w:ilvl="0" w:tplc="6F94087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4EB54C13"/>
    <w:multiLevelType w:val="hybridMultilevel"/>
    <w:tmpl w:val="6CE05FC6"/>
    <w:lvl w:ilvl="0" w:tplc="C124F5F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4FB5116E"/>
    <w:multiLevelType w:val="hybridMultilevel"/>
    <w:tmpl w:val="520AAD82"/>
    <w:lvl w:ilvl="0" w:tplc="D32E068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50CA0EC3"/>
    <w:multiLevelType w:val="hybridMultilevel"/>
    <w:tmpl w:val="2090758A"/>
    <w:lvl w:ilvl="0" w:tplc="FF7284B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2B70D9E"/>
    <w:multiLevelType w:val="hybridMultilevel"/>
    <w:tmpl w:val="EF04FEFE"/>
    <w:lvl w:ilvl="0" w:tplc="8AE2697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58963E93"/>
    <w:multiLevelType w:val="hybridMultilevel"/>
    <w:tmpl w:val="BFCCB06C"/>
    <w:lvl w:ilvl="0" w:tplc="0F06BEA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5B06387B"/>
    <w:multiLevelType w:val="hybridMultilevel"/>
    <w:tmpl w:val="2A846046"/>
    <w:lvl w:ilvl="0" w:tplc="80F82D3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5D100A0E"/>
    <w:multiLevelType w:val="hybridMultilevel"/>
    <w:tmpl w:val="0D6EAC62"/>
    <w:lvl w:ilvl="0" w:tplc="834ED04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5D391541"/>
    <w:multiLevelType w:val="hybridMultilevel"/>
    <w:tmpl w:val="1716072C"/>
    <w:lvl w:ilvl="0" w:tplc="D49AC6E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5EAA6EC7"/>
    <w:multiLevelType w:val="hybridMultilevel"/>
    <w:tmpl w:val="B0D46780"/>
    <w:lvl w:ilvl="0" w:tplc="4C885AB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>
    <w:nsid w:val="66FA431E"/>
    <w:multiLevelType w:val="hybridMultilevel"/>
    <w:tmpl w:val="22521A12"/>
    <w:lvl w:ilvl="0" w:tplc="9D02DB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6BB004AD"/>
    <w:multiLevelType w:val="hybridMultilevel"/>
    <w:tmpl w:val="B5DC2BF6"/>
    <w:lvl w:ilvl="0" w:tplc="CB005B0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6BD6497C"/>
    <w:multiLevelType w:val="hybridMultilevel"/>
    <w:tmpl w:val="6BE6E3D0"/>
    <w:lvl w:ilvl="0" w:tplc="124A26E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5">
    <w:nsid w:val="7686508D"/>
    <w:multiLevelType w:val="hybridMultilevel"/>
    <w:tmpl w:val="3098AA24"/>
    <w:lvl w:ilvl="0" w:tplc="CA56BD4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7CF234B9"/>
    <w:multiLevelType w:val="hybridMultilevel"/>
    <w:tmpl w:val="027A66AE"/>
    <w:lvl w:ilvl="0" w:tplc="B6989DB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7">
    <w:nsid w:val="7DBB5044"/>
    <w:multiLevelType w:val="hybridMultilevel"/>
    <w:tmpl w:val="AA0AD5FA"/>
    <w:lvl w:ilvl="0" w:tplc="4D6A66C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>
    <w:nsid w:val="7E427FC0"/>
    <w:multiLevelType w:val="hybridMultilevel"/>
    <w:tmpl w:val="7C08B5BC"/>
    <w:lvl w:ilvl="0" w:tplc="584A975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4"/>
  </w:num>
  <w:num w:numId="2">
    <w:abstractNumId w:val="4"/>
  </w:num>
  <w:num w:numId="3">
    <w:abstractNumId w:val="10"/>
  </w:num>
  <w:num w:numId="4">
    <w:abstractNumId w:val="17"/>
  </w:num>
  <w:num w:numId="5">
    <w:abstractNumId w:val="21"/>
  </w:num>
  <w:num w:numId="6">
    <w:abstractNumId w:val="6"/>
  </w:num>
  <w:num w:numId="7">
    <w:abstractNumId w:val="13"/>
  </w:num>
  <w:num w:numId="8">
    <w:abstractNumId w:val="22"/>
  </w:num>
  <w:num w:numId="9">
    <w:abstractNumId w:val="27"/>
  </w:num>
  <w:num w:numId="10">
    <w:abstractNumId w:val="9"/>
  </w:num>
  <w:num w:numId="11">
    <w:abstractNumId w:val="1"/>
  </w:num>
  <w:num w:numId="12">
    <w:abstractNumId w:val="18"/>
  </w:num>
  <w:num w:numId="13">
    <w:abstractNumId w:val="16"/>
  </w:num>
  <w:num w:numId="14">
    <w:abstractNumId w:val="12"/>
  </w:num>
  <w:num w:numId="15">
    <w:abstractNumId w:val="5"/>
  </w:num>
  <w:num w:numId="16">
    <w:abstractNumId w:val="25"/>
  </w:num>
  <w:num w:numId="17">
    <w:abstractNumId w:val="7"/>
  </w:num>
  <w:num w:numId="18">
    <w:abstractNumId w:val="0"/>
  </w:num>
  <w:num w:numId="19">
    <w:abstractNumId w:val="11"/>
  </w:num>
  <w:num w:numId="20">
    <w:abstractNumId w:val="3"/>
  </w:num>
  <w:num w:numId="21">
    <w:abstractNumId w:val="14"/>
  </w:num>
  <w:num w:numId="22">
    <w:abstractNumId w:val="19"/>
  </w:num>
  <w:num w:numId="23">
    <w:abstractNumId w:val="20"/>
  </w:num>
  <w:num w:numId="24">
    <w:abstractNumId w:val="28"/>
  </w:num>
  <w:num w:numId="25">
    <w:abstractNumId w:val="15"/>
  </w:num>
  <w:num w:numId="26">
    <w:abstractNumId w:val="26"/>
  </w:num>
  <w:num w:numId="27">
    <w:abstractNumId w:val="2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E0037"/>
    <w:rsid w:val="00182672"/>
    <w:rsid w:val="001C07EF"/>
    <w:rsid w:val="00215D6E"/>
    <w:rsid w:val="002F434F"/>
    <w:rsid w:val="004B7454"/>
    <w:rsid w:val="006B061D"/>
    <w:rsid w:val="006B551A"/>
    <w:rsid w:val="007A79B6"/>
    <w:rsid w:val="008A7012"/>
    <w:rsid w:val="008D507C"/>
    <w:rsid w:val="00915C1B"/>
    <w:rsid w:val="00947FA6"/>
    <w:rsid w:val="00A032D1"/>
    <w:rsid w:val="00A130EE"/>
    <w:rsid w:val="00A66AB9"/>
    <w:rsid w:val="00B66369"/>
    <w:rsid w:val="00B83282"/>
    <w:rsid w:val="00CD5E76"/>
    <w:rsid w:val="00D028AC"/>
    <w:rsid w:val="00D2707E"/>
    <w:rsid w:val="00DA6ECC"/>
    <w:rsid w:val="00DF407D"/>
    <w:rsid w:val="00ED706F"/>
    <w:rsid w:val="00F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5</cp:revision>
  <dcterms:created xsi:type="dcterms:W3CDTF">2015-12-01T01:21:00Z</dcterms:created>
  <dcterms:modified xsi:type="dcterms:W3CDTF">2015-12-01T01:32:00Z</dcterms:modified>
</cp:coreProperties>
</file>